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contextualSpacing/>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8E0935" w:rsidP="00E03E2D">
      <w:pPr>
        <w:spacing w:after="0" w:line="240" w:lineRule="auto"/>
        <w:ind w:firstLine="720"/>
        <w:contextualSpacing/>
        <w:jc w:val="center"/>
        <w:rPr>
          <w:rFonts w:ascii="Times New Roman" w:hAnsi="Times New Roman" w:cs="Times New Roman"/>
          <w:b/>
          <w:sz w:val="24"/>
          <w:szCs w:val="24"/>
        </w:rPr>
      </w:pPr>
      <w:r w:rsidRPr="004E0272">
        <w:rPr>
          <w:rFonts w:ascii="Times New Roman" w:hAnsi="Times New Roman" w:cs="Times New Roman"/>
          <w:b/>
          <w:sz w:val="24"/>
          <w:szCs w:val="24"/>
        </w:rPr>
        <w:t>PTSD in the US</w:t>
      </w:r>
      <w:r w:rsidR="00AB7765" w:rsidRPr="004E0272">
        <w:rPr>
          <w:rFonts w:ascii="Times New Roman" w:hAnsi="Times New Roman" w:cs="Times New Roman"/>
          <w:b/>
          <w:sz w:val="24"/>
          <w:szCs w:val="24"/>
        </w:rPr>
        <w:t xml:space="preserve"> Veterans</w:t>
      </w: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8E0935" w:rsidP="00E03E2D">
      <w:pPr>
        <w:spacing w:after="0" w:line="240" w:lineRule="auto"/>
        <w:ind w:firstLine="720"/>
        <w:contextualSpacing/>
        <w:jc w:val="center"/>
        <w:rPr>
          <w:rFonts w:ascii="Times New Roman" w:hAnsi="Times New Roman" w:cs="Times New Roman"/>
          <w:sz w:val="24"/>
          <w:szCs w:val="24"/>
        </w:rPr>
      </w:pPr>
      <w:r w:rsidRPr="004E0272">
        <w:rPr>
          <w:rFonts w:ascii="Times New Roman" w:hAnsi="Times New Roman" w:cs="Times New Roman"/>
          <w:sz w:val="24"/>
          <w:szCs w:val="24"/>
        </w:rPr>
        <w:t>Student’s Name</w:t>
      </w:r>
    </w:p>
    <w:p w:rsidR="00015C8E" w:rsidRPr="004E0272" w:rsidRDefault="008E0935" w:rsidP="00E03E2D">
      <w:pPr>
        <w:spacing w:after="0" w:line="240" w:lineRule="auto"/>
        <w:ind w:firstLine="720"/>
        <w:contextualSpacing/>
        <w:jc w:val="center"/>
        <w:rPr>
          <w:rFonts w:ascii="Times New Roman" w:hAnsi="Times New Roman" w:cs="Times New Roman"/>
          <w:sz w:val="24"/>
          <w:szCs w:val="24"/>
        </w:rPr>
      </w:pPr>
      <w:r w:rsidRPr="004E0272">
        <w:rPr>
          <w:rFonts w:ascii="Times New Roman" w:hAnsi="Times New Roman" w:cs="Times New Roman"/>
          <w:sz w:val="24"/>
          <w:szCs w:val="24"/>
        </w:rPr>
        <w:t>Institution</w:t>
      </w:r>
    </w:p>
    <w:p w:rsidR="00E03E2D" w:rsidRPr="004E0272" w:rsidRDefault="008E0935" w:rsidP="00E03E2D">
      <w:pPr>
        <w:spacing w:after="0" w:line="240" w:lineRule="auto"/>
        <w:ind w:firstLine="720"/>
        <w:contextualSpacing/>
        <w:jc w:val="center"/>
        <w:rPr>
          <w:rFonts w:ascii="Times New Roman" w:hAnsi="Times New Roman" w:cs="Times New Roman"/>
          <w:sz w:val="24"/>
          <w:szCs w:val="24"/>
        </w:rPr>
      </w:pPr>
      <w:r w:rsidRPr="004E0272">
        <w:rPr>
          <w:rFonts w:ascii="Times New Roman" w:hAnsi="Times New Roman" w:cs="Times New Roman"/>
          <w:sz w:val="24"/>
          <w:szCs w:val="24"/>
        </w:rPr>
        <w:t xml:space="preserve">Course </w:t>
      </w:r>
    </w:p>
    <w:p w:rsidR="00E03E2D" w:rsidRPr="004E0272" w:rsidRDefault="008E0935" w:rsidP="00E03E2D">
      <w:pPr>
        <w:spacing w:after="0" w:line="240" w:lineRule="auto"/>
        <w:ind w:firstLine="720"/>
        <w:contextualSpacing/>
        <w:jc w:val="center"/>
        <w:rPr>
          <w:rFonts w:ascii="Times New Roman" w:hAnsi="Times New Roman" w:cs="Times New Roman"/>
          <w:sz w:val="24"/>
          <w:szCs w:val="24"/>
        </w:rPr>
      </w:pPr>
      <w:r w:rsidRPr="004E0272">
        <w:rPr>
          <w:rFonts w:ascii="Times New Roman" w:hAnsi="Times New Roman" w:cs="Times New Roman"/>
          <w:sz w:val="24"/>
          <w:szCs w:val="24"/>
        </w:rPr>
        <w:t xml:space="preserve">Instructor’s Name </w:t>
      </w:r>
    </w:p>
    <w:p w:rsidR="00E03E2D" w:rsidRPr="004E0272" w:rsidRDefault="008E0935" w:rsidP="00E03E2D">
      <w:pPr>
        <w:spacing w:after="0" w:line="240" w:lineRule="auto"/>
        <w:ind w:firstLine="720"/>
        <w:contextualSpacing/>
        <w:jc w:val="center"/>
        <w:rPr>
          <w:rFonts w:ascii="Times New Roman" w:hAnsi="Times New Roman" w:cs="Times New Roman"/>
          <w:sz w:val="24"/>
          <w:szCs w:val="24"/>
        </w:rPr>
      </w:pPr>
      <w:r w:rsidRPr="004E0272">
        <w:rPr>
          <w:rFonts w:ascii="Times New Roman" w:hAnsi="Times New Roman" w:cs="Times New Roman"/>
          <w:sz w:val="24"/>
          <w:szCs w:val="24"/>
        </w:rPr>
        <w:t xml:space="preserve">Date </w:t>
      </w:r>
    </w:p>
    <w:p w:rsidR="00E03E2D" w:rsidRPr="004E0272" w:rsidRDefault="00E03E2D" w:rsidP="00E03E2D">
      <w:pPr>
        <w:spacing w:after="0" w:line="240" w:lineRule="auto"/>
        <w:ind w:firstLine="720"/>
        <w:contextualSpacing/>
        <w:jc w:val="center"/>
        <w:rPr>
          <w:rFonts w:ascii="Times New Roman" w:hAnsi="Times New Roman" w:cs="Times New Roman"/>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E03E2D" w:rsidP="00E03E2D">
      <w:pPr>
        <w:spacing w:after="0" w:line="240" w:lineRule="auto"/>
        <w:contextualSpacing/>
        <w:rPr>
          <w:rFonts w:ascii="Times New Roman" w:hAnsi="Times New Roman" w:cs="Times New Roman"/>
          <w:b/>
          <w:sz w:val="24"/>
          <w:szCs w:val="24"/>
        </w:rPr>
      </w:pPr>
    </w:p>
    <w:p w:rsidR="00AB7765" w:rsidRPr="004E0272" w:rsidRDefault="00AB7765" w:rsidP="00E03E2D">
      <w:pPr>
        <w:spacing w:after="0" w:line="240" w:lineRule="auto"/>
        <w:ind w:firstLine="720"/>
        <w:contextualSpacing/>
        <w:jc w:val="center"/>
        <w:rPr>
          <w:rFonts w:ascii="Times New Roman" w:hAnsi="Times New Roman" w:cs="Times New Roman"/>
          <w:b/>
          <w:sz w:val="24"/>
          <w:szCs w:val="24"/>
        </w:rPr>
      </w:pPr>
    </w:p>
    <w:p w:rsidR="00AB7765" w:rsidRPr="004E0272" w:rsidRDefault="00AB7765" w:rsidP="00E03E2D">
      <w:pPr>
        <w:spacing w:after="0" w:line="240" w:lineRule="auto"/>
        <w:ind w:firstLine="720"/>
        <w:contextualSpacing/>
        <w:jc w:val="center"/>
        <w:rPr>
          <w:rFonts w:ascii="Times New Roman" w:hAnsi="Times New Roman" w:cs="Times New Roman"/>
          <w:b/>
          <w:sz w:val="24"/>
          <w:szCs w:val="24"/>
        </w:rPr>
      </w:pPr>
    </w:p>
    <w:p w:rsidR="00AB7765" w:rsidRPr="004E0272" w:rsidRDefault="00AB7765" w:rsidP="00E03E2D">
      <w:pPr>
        <w:spacing w:after="0" w:line="240" w:lineRule="auto"/>
        <w:ind w:firstLine="720"/>
        <w:contextualSpacing/>
        <w:jc w:val="center"/>
        <w:rPr>
          <w:rFonts w:ascii="Times New Roman" w:hAnsi="Times New Roman" w:cs="Times New Roman"/>
          <w:b/>
          <w:sz w:val="24"/>
          <w:szCs w:val="24"/>
        </w:rPr>
      </w:pPr>
    </w:p>
    <w:p w:rsidR="00AB7765" w:rsidRPr="004E0272" w:rsidRDefault="00AB7765" w:rsidP="00E03E2D">
      <w:pPr>
        <w:spacing w:after="0" w:line="240" w:lineRule="auto"/>
        <w:ind w:firstLine="720"/>
        <w:contextualSpacing/>
        <w:jc w:val="center"/>
        <w:rPr>
          <w:rFonts w:ascii="Times New Roman" w:hAnsi="Times New Roman" w:cs="Times New Roman"/>
          <w:b/>
          <w:sz w:val="24"/>
          <w:szCs w:val="24"/>
        </w:rPr>
      </w:pPr>
    </w:p>
    <w:p w:rsidR="00AB7765" w:rsidRPr="004E0272" w:rsidRDefault="00AB7765" w:rsidP="00E03E2D">
      <w:pPr>
        <w:spacing w:after="0" w:line="240" w:lineRule="auto"/>
        <w:ind w:firstLine="720"/>
        <w:contextualSpacing/>
        <w:jc w:val="center"/>
        <w:rPr>
          <w:rFonts w:ascii="Times New Roman" w:hAnsi="Times New Roman" w:cs="Times New Roman"/>
          <w:b/>
          <w:sz w:val="24"/>
          <w:szCs w:val="24"/>
        </w:rPr>
      </w:pPr>
    </w:p>
    <w:p w:rsidR="00AB7765" w:rsidRPr="004E0272" w:rsidRDefault="00AB7765" w:rsidP="00E03E2D">
      <w:pPr>
        <w:spacing w:after="0" w:line="240" w:lineRule="auto"/>
        <w:ind w:firstLine="720"/>
        <w:contextualSpacing/>
        <w:jc w:val="center"/>
        <w:rPr>
          <w:rFonts w:ascii="Times New Roman" w:hAnsi="Times New Roman" w:cs="Times New Roman"/>
          <w:b/>
          <w:sz w:val="24"/>
          <w:szCs w:val="24"/>
        </w:rPr>
      </w:pPr>
    </w:p>
    <w:p w:rsidR="00E03E2D" w:rsidRPr="004E0272" w:rsidRDefault="008E0935" w:rsidP="00DA2281">
      <w:pPr>
        <w:spacing w:after="0" w:line="240" w:lineRule="auto"/>
        <w:contextualSpacing/>
        <w:jc w:val="center"/>
        <w:rPr>
          <w:rFonts w:ascii="Times New Roman" w:hAnsi="Times New Roman" w:cs="Times New Roman"/>
          <w:b/>
          <w:sz w:val="24"/>
          <w:szCs w:val="24"/>
        </w:rPr>
      </w:pPr>
      <w:r w:rsidRPr="004E0272">
        <w:rPr>
          <w:rFonts w:ascii="Times New Roman" w:hAnsi="Times New Roman" w:cs="Times New Roman"/>
          <w:b/>
          <w:sz w:val="24"/>
          <w:szCs w:val="24"/>
        </w:rPr>
        <w:lastRenderedPageBreak/>
        <w:t xml:space="preserve">PTSD in </w:t>
      </w:r>
      <w:r w:rsidR="00AB7765" w:rsidRPr="004E0272">
        <w:rPr>
          <w:rFonts w:ascii="Times New Roman" w:hAnsi="Times New Roman" w:cs="Times New Roman"/>
          <w:b/>
          <w:sz w:val="24"/>
          <w:szCs w:val="24"/>
        </w:rPr>
        <w:t xml:space="preserve">the </w:t>
      </w:r>
      <w:r w:rsidR="000A7513" w:rsidRPr="004E0272">
        <w:rPr>
          <w:rFonts w:ascii="Times New Roman" w:hAnsi="Times New Roman" w:cs="Times New Roman"/>
          <w:b/>
          <w:sz w:val="24"/>
          <w:szCs w:val="24"/>
        </w:rPr>
        <w:t>US</w:t>
      </w:r>
      <w:r w:rsidRPr="004E0272">
        <w:rPr>
          <w:rFonts w:ascii="Times New Roman" w:hAnsi="Times New Roman" w:cs="Times New Roman"/>
          <w:b/>
          <w:sz w:val="24"/>
          <w:szCs w:val="24"/>
        </w:rPr>
        <w:t xml:space="preserve"> Veterans</w:t>
      </w:r>
    </w:p>
    <w:p w:rsidR="005701EA" w:rsidRPr="004E0272" w:rsidRDefault="008E0935" w:rsidP="00E03E2D">
      <w:pPr>
        <w:spacing w:after="0" w:line="240" w:lineRule="auto"/>
        <w:ind w:firstLine="720"/>
        <w:contextualSpacing/>
        <w:rPr>
          <w:rFonts w:ascii="Times New Roman" w:hAnsi="Times New Roman" w:cs="Times New Roman"/>
          <w:sz w:val="24"/>
          <w:szCs w:val="24"/>
        </w:rPr>
      </w:pPr>
      <w:r w:rsidRPr="004E0272">
        <w:rPr>
          <w:rFonts w:ascii="Times New Roman" w:hAnsi="Times New Roman" w:cs="Times New Roman"/>
          <w:sz w:val="24"/>
          <w:szCs w:val="24"/>
        </w:rPr>
        <w:t xml:space="preserve">The article </w:t>
      </w:r>
      <w:r w:rsidR="00015C8E" w:rsidRPr="004E0272">
        <w:rPr>
          <w:rFonts w:ascii="Times New Roman" w:hAnsi="Times New Roman" w:cs="Times New Roman"/>
          <w:sz w:val="24"/>
          <w:szCs w:val="24"/>
        </w:rPr>
        <w:t xml:space="preserve">to be critiqued namely </w:t>
      </w:r>
      <w:r w:rsidRPr="004E0272">
        <w:rPr>
          <w:rFonts w:ascii="Times New Roman" w:hAnsi="Times New Roman" w:cs="Times New Roman"/>
          <w:sz w:val="24"/>
          <w:szCs w:val="24"/>
        </w:rPr>
        <w:t>"</w:t>
      </w:r>
      <w:r w:rsidR="000A7513" w:rsidRPr="004E0272">
        <w:rPr>
          <w:rFonts w:ascii="Times New Roman" w:hAnsi="Times New Roman" w:cs="Times New Roman"/>
          <w:sz w:val="24"/>
          <w:szCs w:val="24"/>
        </w:rPr>
        <w:t>PTSD in US</w:t>
      </w:r>
      <w:r w:rsidRPr="004E0272">
        <w:rPr>
          <w:rFonts w:ascii="Times New Roman" w:hAnsi="Times New Roman" w:cs="Times New Roman"/>
          <w:sz w:val="24"/>
          <w:szCs w:val="24"/>
        </w:rPr>
        <w:t xml:space="preserve"> Veterans: The Role of Social Connectedness, Combat Experience and Discharge</w:t>
      </w:r>
      <w:r w:rsidRPr="004E0272">
        <w:rPr>
          <w:rFonts w:ascii="Times New Roman" w:hAnsi="Times New Roman" w:cs="Times New Roman"/>
          <w:sz w:val="24"/>
          <w:szCs w:val="24"/>
        </w:rPr>
        <w:t xml:space="preserve">” </w:t>
      </w:r>
      <w:r w:rsidR="00015C8E" w:rsidRPr="004E0272">
        <w:rPr>
          <w:rFonts w:ascii="Times New Roman" w:hAnsi="Times New Roman" w:cs="Times New Roman"/>
          <w:sz w:val="24"/>
          <w:szCs w:val="24"/>
        </w:rPr>
        <w:t xml:space="preserve">was </w:t>
      </w:r>
      <w:r w:rsidRPr="004E0272">
        <w:rPr>
          <w:rFonts w:ascii="Times New Roman" w:hAnsi="Times New Roman" w:cs="Times New Roman"/>
          <w:sz w:val="24"/>
          <w:szCs w:val="24"/>
        </w:rPr>
        <w:t xml:space="preserve">written by Sara Kintzle, Nicholas Barr, Gisele Corletto and Carl, A. Castro. This </w:t>
      </w:r>
      <w:r w:rsidR="00AB4CE9" w:rsidRPr="004E0272">
        <w:rPr>
          <w:rFonts w:ascii="Times New Roman" w:hAnsi="Times New Roman" w:cs="Times New Roman"/>
          <w:sz w:val="24"/>
          <w:szCs w:val="24"/>
        </w:rPr>
        <w:t>is a study about veterans’ experiences at the military and how they affect them after leaving the military and their social connectedness that leads to the development of Post-Traumatic Stress Disorder</w:t>
      </w:r>
      <w:r w:rsidR="00E03E2D" w:rsidRPr="004E0272">
        <w:rPr>
          <w:rFonts w:ascii="Times New Roman" w:hAnsi="Times New Roman" w:cs="Times New Roman"/>
          <w:sz w:val="24"/>
          <w:szCs w:val="24"/>
        </w:rPr>
        <w:t xml:space="preserve"> (Kintzle et al., 2018)</w:t>
      </w:r>
      <w:r w:rsidR="00AB4CE9" w:rsidRPr="004E0272">
        <w:rPr>
          <w:rFonts w:ascii="Times New Roman" w:hAnsi="Times New Roman" w:cs="Times New Roman"/>
          <w:sz w:val="24"/>
          <w:szCs w:val="24"/>
        </w:rPr>
        <w:t>. Hence, the paper will critique the article/study on how the introduction, methods, data analysis, results and discussion led to the results that were needed by the end of the study.</w:t>
      </w:r>
    </w:p>
    <w:p w:rsidR="006133BF" w:rsidRPr="004E0272" w:rsidRDefault="008E0935" w:rsidP="00DA2281">
      <w:pPr>
        <w:spacing w:after="0" w:line="240" w:lineRule="auto"/>
        <w:contextualSpacing/>
        <w:jc w:val="center"/>
        <w:rPr>
          <w:rFonts w:ascii="Times New Roman" w:hAnsi="Times New Roman" w:cs="Times New Roman"/>
          <w:b/>
          <w:sz w:val="24"/>
          <w:szCs w:val="24"/>
        </w:rPr>
      </w:pPr>
      <w:r w:rsidRPr="004E0272">
        <w:rPr>
          <w:rFonts w:ascii="Times New Roman" w:hAnsi="Times New Roman" w:cs="Times New Roman"/>
          <w:b/>
          <w:sz w:val="24"/>
          <w:szCs w:val="24"/>
        </w:rPr>
        <w:t>Introduction</w:t>
      </w:r>
    </w:p>
    <w:p w:rsidR="006133BF" w:rsidRPr="004E0272" w:rsidRDefault="008E0935" w:rsidP="00E03E2D">
      <w:pPr>
        <w:spacing w:after="0" w:line="240" w:lineRule="auto"/>
        <w:ind w:firstLine="720"/>
        <w:contextualSpacing/>
        <w:rPr>
          <w:rFonts w:ascii="Times New Roman" w:hAnsi="Times New Roman" w:cs="Times New Roman"/>
          <w:sz w:val="24"/>
          <w:szCs w:val="24"/>
        </w:rPr>
      </w:pPr>
      <w:r w:rsidRPr="004E0272">
        <w:rPr>
          <w:rFonts w:ascii="Times New Roman" w:hAnsi="Times New Roman" w:cs="Times New Roman"/>
          <w:sz w:val="24"/>
          <w:szCs w:val="24"/>
        </w:rPr>
        <w:t xml:space="preserve">In the introduction part of the article, the authors have clearly stated the research problem of the study, which </w:t>
      </w:r>
      <w:r w:rsidR="00015C8E" w:rsidRPr="004E0272">
        <w:rPr>
          <w:rFonts w:ascii="Times New Roman" w:hAnsi="Times New Roman" w:cs="Times New Roman"/>
          <w:sz w:val="24"/>
          <w:szCs w:val="24"/>
        </w:rPr>
        <w:t>is the struggle</w:t>
      </w:r>
      <w:r w:rsidRPr="004E0272">
        <w:rPr>
          <w:rFonts w:ascii="Times New Roman" w:hAnsi="Times New Roman" w:cs="Times New Roman"/>
          <w:sz w:val="24"/>
          <w:szCs w:val="24"/>
        </w:rPr>
        <w:t xml:space="preserve"> of veterans in their transition </w:t>
      </w:r>
      <w:r w:rsidR="0021463A" w:rsidRPr="004E0272">
        <w:rPr>
          <w:rFonts w:ascii="Times New Roman" w:hAnsi="Times New Roman" w:cs="Times New Roman"/>
          <w:sz w:val="24"/>
          <w:szCs w:val="24"/>
        </w:rPr>
        <w:t xml:space="preserve">from the military into civilians in the community. The author presents a convincing reason for conducting this research since they tend to explain struggles that veterans go through which may lead to PTSD due to social connectedness, adverse effects on combat exposure and their discharge status which may be non-honorable. </w:t>
      </w:r>
      <w:r w:rsidR="009F758E" w:rsidRPr="004E0272">
        <w:rPr>
          <w:rFonts w:ascii="Times New Roman" w:hAnsi="Times New Roman" w:cs="Times New Roman"/>
          <w:sz w:val="24"/>
          <w:szCs w:val="24"/>
        </w:rPr>
        <w:t xml:space="preserve">However, the authors of the article have neither stated the null or </w:t>
      </w:r>
      <w:r w:rsidR="00A729E1" w:rsidRPr="004E0272">
        <w:rPr>
          <w:rFonts w:ascii="Times New Roman" w:hAnsi="Times New Roman" w:cs="Times New Roman"/>
          <w:sz w:val="24"/>
          <w:szCs w:val="24"/>
        </w:rPr>
        <w:t>research</w:t>
      </w:r>
      <w:r w:rsidR="009F758E" w:rsidRPr="004E0272">
        <w:rPr>
          <w:rFonts w:ascii="Times New Roman" w:hAnsi="Times New Roman" w:cs="Times New Roman"/>
          <w:sz w:val="24"/>
          <w:szCs w:val="24"/>
        </w:rPr>
        <w:t xml:space="preserve"> hypothesis of the stud</w:t>
      </w:r>
      <w:r w:rsidR="00015C8E" w:rsidRPr="004E0272">
        <w:rPr>
          <w:rFonts w:ascii="Times New Roman" w:hAnsi="Times New Roman" w:cs="Times New Roman"/>
          <w:sz w:val="24"/>
          <w:szCs w:val="24"/>
        </w:rPr>
        <w:t>y</w:t>
      </w:r>
      <w:r w:rsidR="009F758E" w:rsidRPr="004E0272">
        <w:rPr>
          <w:rFonts w:ascii="Times New Roman" w:hAnsi="Times New Roman" w:cs="Times New Roman"/>
          <w:sz w:val="24"/>
          <w:szCs w:val="24"/>
        </w:rPr>
        <w:t xml:space="preserve">. Hence, </w:t>
      </w:r>
      <w:r w:rsidR="008F092A" w:rsidRPr="004E0272">
        <w:rPr>
          <w:rFonts w:ascii="Times New Roman" w:hAnsi="Times New Roman" w:cs="Times New Roman"/>
          <w:sz w:val="24"/>
          <w:szCs w:val="24"/>
        </w:rPr>
        <w:t xml:space="preserve">the study is more of exploring the research problem </w:t>
      </w:r>
      <w:r w:rsidR="00A729E1" w:rsidRPr="004E0272">
        <w:rPr>
          <w:rFonts w:ascii="Times New Roman" w:hAnsi="Times New Roman" w:cs="Times New Roman"/>
          <w:sz w:val="24"/>
          <w:szCs w:val="24"/>
        </w:rPr>
        <w:t xml:space="preserve">thoroughly to develop a hypothesis. The variables of the study include non-honorable discharge status, combat experiences, PTSD symptoms and social connectedness. </w:t>
      </w:r>
      <w:r w:rsidR="00015C8E" w:rsidRPr="004E0272">
        <w:rPr>
          <w:rFonts w:ascii="Times New Roman" w:hAnsi="Times New Roman" w:cs="Times New Roman"/>
          <w:sz w:val="24"/>
          <w:szCs w:val="24"/>
        </w:rPr>
        <w:t>Consequently, t</w:t>
      </w:r>
      <w:r w:rsidR="00A729E1" w:rsidRPr="004E0272">
        <w:rPr>
          <w:rFonts w:ascii="Times New Roman" w:hAnsi="Times New Roman" w:cs="Times New Roman"/>
          <w:sz w:val="24"/>
          <w:szCs w:val="24"/>
        </w:rPr>
        <w:t xml:space="preserve">he </w:t>
      </w:r>
      <w:r w:rsidR="00BC0102" w:rsidRPr="004E0272">
        <w:rPr>
          <w:rFonts w:ascii="Times New Roman" w:hAnsi="Times New Roman" w:cs="Times New Roman"/>
          <w:sz w:val="24"/>
          <w:szCs w:val="24"/>
        </w:rPr>
        <w:t>in</w:t>
      </w:r>
      <w:r w:rsidR="00A729E1" w:rsidRPr="004E0272">
        <w:rPr>
          <w:rFonts w:ascii="Times New Roman" w:hAnsi="Times New Roman" w:cs="Times New Roman"/>
          <w:sz w:val="24"/>
          <w:szCs w:val="24"/>
        </w:rPr>
        <w:t xml:space="preserve">dependent variables </w:t>
      </w:r>
      <w:r w:rsidR="00BC0102" w:rsidRPr="004E0272">
        <w:rPr>
          <w:rFonts w:ascii="Times New Roman" w:hAnsi="Times New Roman" w:cs="Times New Roman"/>
          <w:sz w:val="24"/>
          <w:szCs w:val="24"/>
        </w:rPr>
        <w:t>include non-honorable discharg</w:t>
      </w:r>
      <w:r w:rsidR="005E349B">
        <w:rPr>
          <w:rFonts w:ascii="Times New Roman" w:hAnsi="Times New Roman" w:cs="Times New Roman"/>
          <w:sz w:val="24"/>
          <w:szCs w:val="24"/>
        </w:rPr>
        <w:t>e status, combat experiences as well as social connectedness. On the other hand,</w:t>
      </w:r>
      <w:r w:rsidR="00BC0102" w:rsidRPr="004E0272">
        <w:rPr>
          <w:rFonts w:ascii="Times New Roman" w:hAnsi="Times New Roman" w:cs="Times New Roman"/>
          <w:sz w:val="24"/>
          <w:szCs w:val="24"/>
        </w:rPr>
        <w:t xml:space="preserve"> dependent variable is the PTSD symptoms in the study.</w:t>
      </w:r>
    </w:p>
    <w:p w:rsidR="00AB4CE9" w:rsidRPr="004E0272" w:rsidRDefault="008E0935" w:rsidP="00DA2281">
      <w:pPr>
        <w:spacing w:after="0" w:line="240" w:lineRule="auto"/>
        <w:contextualSpacing/>
        <w:jc w:val="center"/>
        <w:rPr>
          <w:rFonts w:ascii="Times New Roman" w:hAnsi="Times New Roman" w:cs="Times New Roman"/>
          <w:b/>
          <w:sz w:val="24"/>
          <w:szCs w:val="24"/>
        </w:rPr>
      </w:pPr>
      <w:r w:rsidRPr="004E0272">
        <w:rPr>
          <w:rFonts w:ascii="Times New Roman" w:hAnsi="Times New Roman" w:cs="Times New Roman"/>
          <w:b/>
          <w:sz w:val="24"/>
          <w:szCs w:val="24"/>
        </w:rPr>
        <w:t>Method</w:t>
      </w:r>
    </w:p>
    <w:p w:rsidR="00020906" w:rsidRPr="004E0272" w:rsidRDefault="008E0935" w:rsidP="00E03E2D">
      <w:pPr>
        <w:spacing w:after="0" w:line="240" w:lineRule="auto"/>
        <w:ind w:firstLine="720"/>
        <w:contextualSpacing/>
        <w:rPr>
          <w:rFonts w:ascii="Times New Roman" w:hAnsi="Times New Roman" w:cs="Times New Roman"/>
          <w:sz w:val="24"/>
          <w:szCs w:val="24"/>
        </w:rPr>
      </w:pPr>
      <w:r w:rsidRPr="004E0272">
        <w:rPr>
          <w:rFonts w:ascii="Times New Roman" w:hAnsi="Times New Roman" w:cs="Times New Roman"/>
          <w:sz w:val="24"/>
          <w:szCs w:val="24"/>
        </w:rPr>
        <w:t xml:space="preserve">The research methodology that was used for the research </w:t>
      </w:r>
      <w:r w:rsidR="00011D54" w:rsidRPr="004E0272">
        <w:rPr>
          <w:rFonts w:ascii="Times New Roman" w:hAnsi="Times New Roman" w:cs="Times New Roman"/>
          <w:sz w:val="24"/>
          <w:szCs w:val="24"/>
        </w:rPr>
        <w:t xml:space="preserve">included an online survey and an on-the-ground survey. The </w:t>
      </w:r>
      <w:r w:rsidR="006133BF" w:rsidRPr="004E0272">
        <w:rPr>
          <w:rFonts w:ascii="Times New Roman" w:hAnsi="Times New Roman" w:cs="Times New Roman"/>
          <w:sz w:val="24"/>
          <w:szCs w:val="24"/>
        </w:rPr>
        <w:t>sampling procedure</w:t>
      </w:r>
      <w:r w:rsidR="00011D54" w:rsidRPr="004E0272">
        <w:rPr>
          <w:rFonts w:ascii="Times New Roman" w:hAnsi="Times New Roman" w:cs="Times New Roman"/>
          <w:sz w:val="24"/>
          <w:szCs w:val="24"/>
        </w:rPr>
        <w:t xml:space="preserve"> that was used was print advertisements on social media platforms like Twitter, Facebook, mass emails and LinkedIn. </w:t>
      </w:r>
      <w:r w:rsidR="00015C8E" w:rsidRPr="004E0272">
        <w:rPr>
          <w:rFonts w:ascii="Times New Roman" w:hAnsi="Times New Roman" w:cs="Times New Roman"/>
          <w:sz w:val="24"/>
          <w:szCs w:val="24"/>
        </w:rPr>
        <w:t>However, t</w:t>
      </w:r>
      <w:r w:rsidR="006133BF" w:rsidRPr="004E0272">
        <w:rPr>
          <w:rFonts w:ascii="Times New Roman" w:hAnsi="Times New Roman" w:cs="Times New Roman"/>
          <w:sz w:val="24"/>
          <w:szCs w:val="24"/>
        </w:rPr>
        <w:t>he authors did not mention any ethical considerations</w:t>
      </w:r>
      <w:r w:rsidRPr="004E0272">
        <w:rPr>
          <w:rFonts w:ascii="Times New Roman" w:hAnsi="Times New Roman" w:cs="Times New Roman"/>
          <w:sz w:val="24"/>
          <w:szCs w:val="24"/>
        </w:rPr>
        <w:t xml:space="preserve"> for the research.</w:t>
      </w:r>
    </w:p>
    <w:p w:rsidR="00020906" w:rsidRPr="004E0272" w:rsidRDefault="008E0935" w:rsidP="00DA2281">
      <w:pPr>
        <w:spacing w:after="0" w:line="240" w:lineRule="auto"/>
        <w:contextualSpacing/>
        <w:jc w:val="center"/>
        <w:rPr>
          <w:rFonts w:ascii="Times New Roman" w:hAnsi="Times New Roman" w:cs="Times New Roman"/>
          <w:b/>
          <w:sz w:val="24"/>
          <w:szCs w:val="24"/>
        </w:rPr>
      </w:pPr>
      <w:r w:rsidRPr="004E0272">
        <w:rPr>
          <w:rFonts w:ascii="Times New Roman" w:hAnsi="Times New Roman" w:cs="Times New Roman"/>
          <w:b/>
          <w:sz w:val="24"/>
          <w:szCs w:val="24"/>
        </w:rPr>
        <w:t>Data Analysis</w:t>
      </w:r>
    </w:p>
    <w:p w:rsidR="00020906" w:rsidRPr="004E0272" w:rsidRDefault="008E0935" w:rsidP="00E03E2D">
      <w:pPr>
        <w:spacing w:after="0" w:line="240" w:lineRule="auto"/>
        <w:ind w:firstLine="720"/>
        <w:contextualSpacing/>
        <w:rPr>
          <w:rFonts w:ascii="Times New Roman" w:hAnsi="Times New Roman" w:cs="Times New Roman"/>
          <w:sz w:val="24"/>
          <w:szCs w:val="24"/>
        </w:rPr>
      </w:pPr>
      <w:r w:rsidRPr="004E0272">
        <w:rPr>
          <w:rFonts w:ascii="Times New Roman" w:hAnsi="Times New Roman" w:cs="Times New Roman"/>
          <w:sz w:val="24"/>
          <w:szCs w:val="24"/>
        </w:rPr>
        <w:t>The instruments used to measure the de</w:t>
      </w:r>
      <w:r w:rsidRPr="004E0272">
        <w:rPr>
          <w:rFonts w:ascii="Times New Roman" w:hAnsi="Times New Roman" w:cs="Times New Roman"/>
          <w:sz w:val="24"/>
          <w:szCs w:val="24"/>
        </w:rPr>
        <w:t>pendent variables include bivariate correlations and a path model. The primary statistical method used by the researchers to collect data was descriptive since it included a summarization of data collected from the samples used by utilizing standard deviat</w:t>
      </w:r>
      <w:r w:rsidRPr="004E0272">
        <w:rPr>
          <w:rFonts w:ascii="Times New Roman" w:hAnsi="Times New Roman" w:cs="Times New Roman"/>
          <w:sz w:val="24"/>
          <w:szCs w:val="24"/>
        </w:rPr>
        <w:t xml:space="preserve">ion and indexes. The statistical model used in the study was the visual model. This is because there </w:t>
      </w:r>
      <w:r w:rsidR="00015C8E" w:rsidRPr="004E0272">
        <w:rPr>
          <w:rFonts w:ascii="Times New Roman" w:hAnsi="Times New Roman" w:cs="Times New Roman"/>
          <w:sz w:val="24"/>
          <w:szCs w:val="24"/>
        </w:rPr>
        <w:t>is</w:t>
      </w:r>
      <w:r w:rsidRPr="004E0272">
        <w:rPr>
          <w:rFonts w:ascii="Times New Roman" w:hAnsi="Times New Roman" w:cs="Times New Roman"/>
          <w:sz w:val="24"/>
          <w:szCs w:val="24"/>
        </w:rPr>
        <w:t xml:space="preserve"> evidence of diagrams of the results of </w:t>
      </w:r>
      <w:r w:rsidR="006D57B1" w:rsidRPr="004E0272">
        <w:rPr>
          <w:rFonts w:ascii="Times New Roman" w:hAnsi="Times New Roman" w:cs="Times New Roman"/>
          <w:sz w:val="24"/>
          <w:szCs w:val="24"/>
        </w:rPr>
        <w:t>data collected from the samples using the path model</w:t>
      </w:r>
    </w:p>
    <w:p w:rsidR="00020906" w:rsidRPr="004E0272" w:rsidRDefault="008E0935" w:rsidP="00DA2281">
      <w:pPr>
        <w:spacing w:after="0" w:line="240" w:lineRule="auto"/>
        <w:contextualSpacing/>
        <w:jc w:val="center"/>
        <w:rPr>
          <w:rFonts w:ascii="Times New Roman" w:hAnsi="Times New Roman" w:cs="Times New Roman"/>
          <w:b/>
          <w:sz w:val="24"/>
          <w:szCs w:val="24"/>
        </w:rPr>
      </w:pPr>
      <w:r w:rsidRPr="004E0272">
        <w:rPr>
          <w:rFonts w:ascii="Times New Roman" w:hAnsi="Times New Roman" w:cs="Times New Roman"/>
          <w:b/>
          <w:sz w:val="24"/>
          <w:szCs w:val="24"/>
        </w:rPr>
        <w:t>Results</w:t>
      </w:r>
    </w:p>
    <w:p w:rsidR="006D57B1" w:rsidRPr="004E0272" w:rsidRDefault="008E0935" w:rsidP="00E03E2D">
      <w:pPr>
        <w:spacing w:after="0" w:line="240" w:lineRule="auto"/>
        <w:ind w:firstLine="720"/>
        <w:contextualSpacing/>
        <w:rPr>
          <w:rFonts w:ascii="Times New Roman" w:hAnsi="Times New Roman" w:cs="Times New Roman"/>
          <w:sz w:val="24"/>
          <w:szCs w:val="24"/>
        </w:rPr>
      </w:pPr>
      <w:r w:rsidRPr="004E0272">
        <w:rPr>
          <w:rFonts w:ascii="Times New Roman" w:hAnsi="Times New Roman" w:cs="Times New Roman"/>
          <w:sz w:val="24"/>
          <w:szCs w:val="24"/>
        </w:rPr>
        <w:t>The main findings and conclusion of the study are th</w:t>
      </w:r>
      <w:r w:rsidRPr="004E0272">
        <w:rPr>
          <w:rFonts w:ascii="Times New Roman" w:hAnsi="Times New Roman" w:cs="Times New Roman"/>
          <w:sz w:val="24"/>
          <w:szCs w:val="24"/>
        </w:rPr>
        <w:t xml:space="preserve">at social connectedness leads to direct adverse effects on PTSD symptoms for </w:t>
      </w:r>
      <w:proofErr w:type="gramStart"/>
      <w:r w:rsidRPr="004E0272">
        <w:rPr>
          <w:rFonts w:ascii="Times New Roman" w:hAnsi="Times New Roman" w:cs="Times New Roman"/>
          <w:sz w:val="24"/>
          <w:szCs w:val="24"/>
        </w:rPr>
        <w:t>veterans,</w:t>
      </w:r>
      <w:proofErr w:type="gramEnd"/>
      <w:r w:rsidRPr="004E0272">
        <w:rPr>
          <w:rFonts w:ascii="Times New Roman" w:hAnsi="Times New Roman" w:cs="Times New Roman"/>
          <w:sz w:val="24"/>
          <w:szCs w:val="24"/>
        </w:rPr>
        <w:t xml:space="preserve"> non-honorable discharge status leads to direct positive effects on PTS</w:t>
      </w:r>
      <w:r w:rsidR="00015C8E" w:rsidRPr="004E0272">
        <w:rPr>
          <w:rFonts w:ascii="Times New Roman" w:hAnsi="Times New Roman" w:cs="Times New Roman"/>
          <w:sz w:val="24"/>
          <w:szCs w:val="24"/>
        </w:rPr>
        <w:t xml:space="preserve">D symptoms for veterans. Also, </w:t>
      </w:r>
      <w:r w:rsidRPr="004E0272">
        <w:rPr>
          <w:rFonts w:ascii="Times New Roman" w:hAnsi="Times New Roman" w:cs="Times New Roman"/>
          <w:sz w:val="24"/>
          <w:szCs w:val="24"/>
        </w:rPr>
        <w:t>both no</w:t>
      </w:r>
      <w:r w:rsidR="005E349B">
        <w:rPr>
          <w:rFonts w:ascii="Times New Roman" w:hAnsi="Times New Roman" w:cs="Times New Roman"/>
          <w:sz w:val="24"/>
          <w:szCs w:val="24"/>
        </w:rPr>
        <w:t>n-honorable discharge status at the same time</w:t>
      </w:r>
      <w:r w:rsidRPr="004E0272">
        <w:rPr>
          <w:rFonts w:ascii="Times New Roman" w:hAnsi="Times New Roman" w:cs="Times New Roman"/>
          <w:sz w:val="24"/>
          <w:szCs w:val="24"/>
        </w:rPr>
        <w:t xml:space="preserve"> combat experiences lead to i</w:t>
      </w:r>
      <w:r w:rsidRPr="004E0272">
        <w:rPr>
          <w:rFonts w:ascii="Times New Roman" w:hAnsi="Times New Roman" w:cs="Times New Roman"/>
          <w:sz w:val="24"/>
          <w:szCs w:val="24"/>
        </w:rPr>
        <w:t xml:space="preserve">ndirect impacts on </w:t>
      </w:r>
      <w:r w:rsidRPr="004E0272">
        <w:rPr>
          <w:rFonts w:ascii="Times New Roman" w:hAnsi="Times New Roman" w:cs="Times New Roman"/>
          <w:sz w:val="24"/>
          <w:szCs w:val="24"/>
        </w:rPr>
        <w:t>PTSD</w:t>
      </w:r>
      <w:r w:rsidR="005E349B">
        <w:rPr>
          <w:rFonts w:ascii="Times New Roman" w:hAnsi="Times New Roman" w:cs="Times New Roman"/>
          <w:sz w:val="24"/>
          <w:szCs w:val="24"/>
        </w:rPr>
        <w:t xml:space="preserve"> development</w:t>
      </w:r>
      <w:r w:rsidRPr="004E0272">
        <w:rPr>
          <w:rFonts w:ascii="Times New Roman" w:hAnsi="Times New Roman" w:cs="Times New Roman"/>
          <w:sz w:val="24"/>
          <w:szCs w:val="24"/>
        </w:rPr>
        <w:t xml:space="preserve"> for </w:t>
      </w:r>
      <w:r w:rsidRPr="004E0272">
        <w:rPr>
          <w:rFonts w:ascii="Times New Roman" w:hAnsi="Times New Roman" w:cs="Times New Roman"/>
          <w:sz w:val="24"/>
          <w:szCs w:val="24"/>
        </w:rPr>
        <w:t xml:space="preserve">veterans. Hence these </w:t>
      </w:r>
      <w:r w:rsidR="005E349B">
        <w:rPr>
          <w:rFonts w:ascii="Times New Roman" w:hAnsi="Times New Roman" w:cs="Times New Roman"/>
          <w:sz w:val="24"/>
          <w:szCs w:val="24"/>
        </w:rPr>
        <w:t>findings</w:t>
      </w:r>
      <w:r w:rsidRPr="004E0272">
        <w:rPr>
          <w:rFonts w:ascii="Times New Roman" w:hAnsi="Times New Roman" w:cs="Times New Roman"/>
          <w:sz w:val="24"/>
          <w:szCs w:val="24"/>
        </w:rPr>
        <w:t xml:space="preserve"> answer the purpose of the study since it has explained how each variable leads to the cause of PTSD symptoms on veterans. The author did not state their research hypothesis in</w:t>
      </w:r>
      <w:r w:rsidRPr="004E0272">
        <w:rPr>
          <w:rFonts w:ascii="Times New Roman" w:hAnsi="Times New Roman" w:cs="Times New Roman"/>
          <w:sz w:val="24"/>
          <w:szCs w:val="24"/>
        </w:rPr>
        <w:t xml:space="preserve"> the article.</w:t>
      </w:r>
    </w:p>
    <w:p w:rsidR="006D57B1" w:rsidRPr="004E0272" w:rsidRDefault="008E0935" w:rsidP="00DA2281">
      <w:pPr>
        <w:spacing w:after="0" w:line="240" w:lineRule="auto"/>
        <w:contextualSpacing/>
        <w:jc w:val="center"/>
        <w:rPr>
          <w:rFonts w:ascii="Times New Roman" w:hAnsi="Times New Roman" w:cs="Times New Roman"/>
          <w:b/>
          <w:sz w:val="24"/>
          <w:szCs w:val="24"/>
        </w:rPr>
      </w:pPr>
      <w:r w:rsidRPr="004E0272">
        <w:rPr>
          <w:rFonts w:ascii="Times New Roman" w:hAnsi="Times New Roman" w:cs="Times New Roman"/>
          <w:b/>
          <w:sz w:val="24"/>
          <w:szCs w:val="24"/>
        </w:rPr>
        <w:t>Discussion</w:t>
      </w:r>
    </w:p>
    <w:p w:rsidR="003E1500" w:rsidRPr="004E0272" w:rsidRDefault="008E0935" w:rsidP="00E03E2D">
      <w:pPr>
        <w:spacing w:after="0" w:line="240" w:lineRule="auto"/>
        <w:ind w:firstLine="720"/>
        <w:contextualSpacing/>
        <w:rPr>
          <w:rFonts w:ascii="Times New Roman" w:hAnsi="Times New Roman" w:cs="Times New Roman"/>
          <w:sz w:val="24"/>
          <w:szCs w:val="24"/>
        </w:rPr>
      </w:pPr>
      <w:r w:rsidRPr="004E0272">
        <w:rPr>
          <w:rFonts w:ascii="Times New Roman" w:hAnsi="Times New Roman" w:cs="Times New Roman"/>
          <w:sz w:val="24"/>
          <w:szCs w:val="24"/>
        </w:rPr>
        <w:t>The authors mention that the study could lead to the examination of further research to explore social connectedness on veterans since it could help to protect them from adverse outcomes which are related to physical and mental health, and suicide rates. T</w:t>
      </w:r>
      <w:r w:rsidRPr="004E0272">
        <w:rPr>
          <w:rFonts w:ascii="Times New Roman" w:hAnsi="Times New Roman" w:cs="Times New Roman"/>
          <w:sz w:val="24"/>
          <w:szCs w:val="24"/>
        </w:rPr>
        <w:t xml:space="preserve">he authors also mentioned limitations and implications for their study. This shows that the survey had limits, </w:t>
      </w:r>
      <w:r w:rsidRPr="004E0272">
        <w:rPr>
          <w:rFonts w:ascii="Times New Roman" w:hAnsi="Times New Roman" w:cs="Times New Roman"/>
          <w:sz w:val="24"/>
          <w:szCs w:val="24"/>
        </w:rPr>
        <w:lastRenderedPageBreak/>
        <w:t>especially when researching</w:t>
      </w:r>
      <w:r w:rsidR="005E349B">
        <w:rPr>
          <w:rFonts w:ascii="Times New Roman" w:hAnsi="Times New Roman" w:cs="Times New Roman"/>
          <w:sz w:val="24"/>
          <w:szCs w:val="24"/>
        </w:rPr>
        <w:t xml:space="preserve"> on</w:t>
      </w:r>
      <w:r w:rsidRPr="004E0272">
        <w:rPr>
          <w:rFonts w:ascii="Times New Roman" w:hAnsi="Times New Roman" w:cs="Times New Roman"/>
          <w:sz w:val="24"/>
          <w:szCs w:val="24"/>
        </w:rPr>
        <w:t xml:space="preserve"> </w:t>
      </w:r>
      <w:r w:rsidRPr="004E0272">
        <w:rPr>
          <w:rFonts w:ascii="Times New Roman" w:hAnsi="Times New Roman" w:cs="Times New Roman"/>
          <w:sz w:val="24"/>
          <w:szCs w:val="24"/>
        </w:rPr>
        <w:t xml:space="preserve">social connectedness </w:t>
      </w:r>
      <w:r w:rsidR="005E349B">
        <w:rPr>
          <w:rFonts w:ascii="Times New Roman" w:hAnsi="Times New Roman" w:cs="Times New Roman"/>
          <w:sz w:val="24"/>
          <w:szCs w:val="24"/>
        </w:rPr>
        <w:t xml:space="preserve">role </w:t>
      </w:r>
      <w:r w:rsidRPr="004E0272">
        <w:rPr>
          <w:rFonts w:ascii="Times New Roman" w:hAnsi="Times New Roman" w:cs="Times New Roman"/>
          <w:sz w:val="24"/>
          <w:szCs w:val="24"/>
        </w:rPr>
        <w:t xml:space="preserve">of </w:t>
      </w:r>
      <w:r w:rsidRPr="004E0272">
        <w:rPr>
          <w:rFonts w:ascii="Times New Roman" w:hAnsi="Times New Roman" w:cs="Times New Roman"/>
          <w:sz w:val="24"/>
          <w:szCs w:val="24"/>
        </w:rPr>
        <w:t>veteran</w:t>
      </w:r>
      <w:r w:rsidR="005E349B">
        <w:rPr>
          <w:rFonts w:ascii="Times New Roman" w:hAnsi="Times New Roman" w:cs="Times New Roman"/>
          <w:sz w:val="24"/>
          <w:szCs w:val="24"/>
        </w:rPr>
        <w:t>s concerning their mental wellbeing</w:t>
      </w:r>
      <w:r w:rsidRPr="004E0272">
        <w:rPr>
          <w:rFonts w:ascii="Times New Roman" w:hAnsi="Times New Roman" w:cs="Times New Roman"/>
          <w:sz w:val="24"/>
          <w:szCs w:val="24"/>
        </w:rPr>
        <w:t>.</w:t>
      </w:r>
      <w:bookmarkStart w:id="0" w:name="_GoBack"/>
      <w:bookmarkEnd w:id="0"/>
    </w:p>
    <w:p w:rsidR="003E1500" w:rsidRPr="004E0272" w:rsidRDefault="008E0935" w:rsidP="00DA2281">
      <w:pPr>
        <w:spacing w:after="0" w:line="240" w:lineRule="auto"/>
        <w:contextualSpacing/>
        <w:jc w:val="center"/>
        <w:rPr>
          <w:rFonts w:ascii="Times New Roman" w:hAnsi="Times New Roman" w:cs="Times New Roman"/>
          <w:b/>
          <w:sz w:val="24"/>
          <w:szCs w:val="24"/>
        </w:rPr>
      </w:pPr>
      <w:r w:rsidRPr="004E0272">
        <w:rPr>
          <w:rFonts w:ascii="Times New Roman" w:hAnsi="Times New Roman" w:cs="Times New Roman"/>
          <w:b/>
          <w:sz w:val="24"/>
          <w:szCs w:val="24"/>
        </w:rPr>
        <w:t>My General Impressions of the Study</w:t>
      </w:r>
    </w:p>
    <w:p w:rsidR="003E1500" w:rsidRPr="004E0272" w:rsidRDefault="008E0935" w:rsidP="00E03E2D">
      <w:pPr>
        <w:spacing w:after="0" w:line="240" w:lineRule="auto"/>
        <w:ind w:firstLine="720"/>
        <w:contextualSpacing/>
        <w:rPr>
          <w:rFonts w:ascii="Times New Roman" w:hAnsi="Times New Roman" w:cs="Times New Roman"/>
          <w:sz w:val="24"/>
          <w:szCs w:val="24"/>
        </w:rPr>
      </w:pPr>
      <w:r w:rsidRPr="004E0272">
        <w:rPr>
          <w:rFonts w:ascii="Times New Roman" w:hAnsi="Times New Roman" w:cs="Times New Roman"/>
          <w:sz w:val="24"/>
          <w:szCs w:val="24"/>
        </w:rPr>
        <w:t>I think the study was organized and well written since most of the requirements of a study were present. There was a compelling weakness of the study, which was I had a hard time understanding the measurements that were used to measure the variables. The s</w:t>
      </w:r>
      <w:r w:rsidRPr="004E0272">
        <w:rPr>
          <w:rFonts w:ascii="Times New Roman" w:hAnsi="Times New Roman" w:cs="Times New Roman"/>
          <w:sz w:val="24"/>
          <w:szCs w:val="24"/>
        </w:rPr>
        <w:t>trength of the study includes the discussion of the results and findings of the collected samples. I would not have done the study differently since my general view of the research done was well done. I do not have any oth</w:t>
      </w:r>
      <w:r w:rsidR="00015C8E" w:rsidRPr="004E0272">
        <w:rPr>
          <w:rFonts w:ascii="Times New Roman" w:hAnsi="Times New Roman" w:cs="Times New Roman"/>
          <w:sz w:val="24"/>
          <w:szCs w:val="24"/>
        </w:rPr>
        <w:t>er im</w:t>
      </w:r>
      <w:r w:rsidRPr="004E0272">
        <w:rPr>
          <w:rFonts w:ascii="Times New Roman" w:hAnsi="Times New Roman" w:cs="Times New Roman"/>
          <w:sz w:val="24"/>
          <w:szCs w:val="24"/>
        </w:rPr>
        <w:t>pressions about the study and</w:t>
      </w:r>
      <w:r w:rsidRPr="004E0272">
        <w:rPr>
          <w:rFonts w:ascii="Times New Roman" w:hAnsi="Times New Roman" w:cs="Times New Roman"/>
          <w:sz w:val="24"/>
          <w:szCs w:val="24"/>
        </w:rPr>
        <w:t xml:space="preserve"> the way it was done.</w:t>
      </w:r>
    </w:p>
    <w:p w:rsidR="009F758E" w:rsidRPr="004E0272" w:rsidRDefault="008E0935" w:rsidP="00E03E2D">
      <w:pPr>
        <w:spacing w:after="0" w:line="240" w:lineRule="auto"/>
        <w:ind w:firstLine="720"/>
        <w:contextualSpacing/>
        <w:rPr>
          <w:rFonts w:ascii="Times New Roman" w:hAnsi="Times New Roman" w:cs="Times New Roman"/>
          <w:sz w:val="24"/>
          <w:szCs w:val="24"/>
        </w:rPr>
      </w:pPr>
      <w:r w:rsidRPr="004E0272">
        <w:rPr>
          <w:rFonts w:ascii="Times New Roman" w:hAnsi="Times New Roman" w:cs="Times New Roman"/>
          <w:sz w:val="24"/>
          <w:szCs w:val="24"/>
        </w:rPr>
        <w:t xml:space="preserve"> </w:t>
      </w:r>
    </w:p>
    <w:p w:rsidR="006133BF" w:rsidRPr="004E0272" w:rsidRDefault="006133BF"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E03E2D" w:rsidP="00E03E2D">
      <w:pPr>
        <w:spacing w:after="0" w:line="240" w:lineRule="auto"/>
        <w:ind w:firstLine="720"/>
        <w:contextualSpacing/>
        <w:rPr>
          <w:rFonts w:ascii="Times New Roman" w:hAnsi="Times New Roman" w:cs="Times New Roman"/>
          <w:sz w:val="24"/>
          <w:szCs w:val="24"/>
        </w:rPr>
      </w:pPr>
    </w:p>
    <w:p w:rsidR="00E03E2D" w:rsidRPr="004E0272" w:rsidRDefault="008E0935" w:rsidP="00DA2281">
      <w:pPr>
        <w:spacing w:after="0" w:line="240" w:lineRule="auto"/>
        <w:ind w:left="720" w:hanging="720"/>
        <w:contextualSpacing/>
        <w:jc w:val="center"/>
        <w:rPr>
          <w:rFonts w:ascii="Times New Roman" w:hAnsi="Times New Roman" w:cs="Times New Roman"/>
          <w:b/>
          <w:sz w:val="24"/>
          <w:szCs w:val="24"/>
        </w:rPr>
      </w:pPr>
      <w:r w:rsidRPr="004E0272">
        <w:rPr>
          <w:rFonts w:ascii="Times New Roman" w:hAnsi="Times New Roman" w:cs="Times New Roman"/>
          <w:b/>
          <w:sz w:val="24"/>
          <w:szCs w:val="24"/>
        </w:rPr>
        <w:lastRenderedPageBreak/>
        <w:t>Reference</w:t>
      </w:r>
    </w:p>
    <w:p w:rsidR="00E03E2D" w:rsidRPr="004E0272" w:rsidRDefault="00E03E2D" w:rsidP="00E03E2D">
      <w:pPr>
        <w:spacing w:after="0" w:line="240" w:lineRule="auto"/>
        <w:ind w:left="720" w:hanging="720"/>
        <w:contextualSpacing/>
        <w:rPr>
          <w:rFonts w:ascii="Times New Roman" w:hAnsi="Times New Roman" w:cs="Times New Roman"/>
          <w:sz w:val="24"/>
          <w:szCs w:val="24"/>
        </w:rPr>
      </w:pPr>
    </w:p>
    <w:p w:rsidR="009F758E" w:rsidRPr="004E0272" w:rsidRDefault="004E0272" w:rsidP="004E0272">
      <w:pPr>
        <w:spacing w:after="0" w:line="240" w:lineRule="auto"/>
        <w:ind w:left="720" w:hanging="720"/>
        <w:contextualSpacing/>
        <w:rPr>
          <w:rFonts w:ascii="Times New Roman" w:hAnsi="Times New Roman" w:cs="Times New Roman"/>
          <w:sz w:val="24"/>
          <w:szCs w:val="24"/>
        </w:rPr>
      </w:pPr>
      <w:proofErr w:type="spellStart"/>
      <w:proofErr w:type="gramStart"/>
      <w:r w:rsidRPr="004E0272">
        <w:rPr>
          <w:rFonts w:ascii="Times New Roman" w:hAnsi="Times New Roman" w:cs="Times New Roman"/>
          <w:color w:val="222222"/>
          <w:sz w:val="24"/>
          <w:szCs w:val="24"/>
          <w:shd w:val="clear" w:color="auto" w:fill="FFFFFF"/>
        </w:rPr>
        <w:t>Kintzle</w:t>
      </w:r>
      <w:proofErr w:type="spellEnd"/>
      <w:r w:rsidRPr="004E0272">
        <w:rPr>
          <w:rFonts w:ascii="Times New Roman" w:hAnsi="Times New Roman" w:cs="Times New Roman"/>
          <w:color w:val="222222"/>
          <w:sz w:val="24"/>
          <w:szCs w:val="24"/>
          <w:shd w:val="clear" w:color="auto" w:fill="FFFFFF"/>
        </w:rPr>
        <w:t xml:space="preserve">, S., Barr, N., </w:t>
      </w:r>
      <w:proofErr w:type="spellStart"/>
      <w:r w:rsidRPr="004E0272">
        <w:rPr>
          <w:rFonts w:ascii="Times New Roman" w:hAnsi="Times New Roman" w:cs="Times New Roman"/>
          <w:color w:val="222222"/>
          <w:sz w:val="24"/>
          <w:szCs w:val="24"/>
          <w:shd w:val="clear" w:color="auto" w:fill="FFFFFF"/>
        </w:rPr>
        <w:t>Corletto</w:t>
      </w:r>
      <w:proofErr w:type="spellEnd"/>
      <w:r w:rsidRPr="004E0272">
        <w:rPr>
          <w:rFonts w:ascii="Times New Roman" w:hAnsi="Times New Roman" w:cs="Times New Roman"/>
          <w:color w:val="222222"/>
          <w:sz w:val="24"/>
          <w:szCs w:val="24"/>
          <w:shd w:val="clear" w:color="auto" w:fill="FFFFFF"/>
        </w:rPr>
        <w:t>, G., &amp; Castro, C. A. (2018, September).</w:t>
      </w:r>
      <w:proofErr w:type="gramEnd"/>
      <w:r w:rsidRPr="004E0272">
        <w:rPr>
          <w:rFonts w:ascii="Times New Roman" w:hAnsi="Times New Roman" w:cs="Times New Roman"/>
          <w:color w:val="222222"/>
          <w:sz w:val="24"/>
          <w:szCs w:val="24"/>
          <w:shd w:val="clear" w:color="auto" w:fill="FFFFFF"/>
        </w:rPr>
        <w:t xml:space="preserve"> PTSD in US veterans: The role of social connectedness, combat experience and discharge. </w:t>
      </w:r>
      <w:proofErr w:type="gramStart"/>
      <w:r w:rsidRPr="004E0272">
        <w:rPr>
          <w:rFonts w:ascii="Times New Roman" w:hAnsi="Times New Roman" w:cs="Times New Roman"/>
          <w:color w:val="222222"/>
          <w:sz w:val="24"/>
          <w:szCs w:val="24"/>
          <w:shd w:val="clear" w:color="auto" w:fill="FFFFFF"/>
        </w:rPr>
        <w:t>In </w:t>
      </w:r>
      <w:r w:rsidRPr="004E0272">
        <w:rPr>
          <w:rFonts w:ascii="Times New Roman" w:hAnsi="Times New Roman" w:cs="Times New Roman"/>
          <w:i/>
          <w:iCs/>
          <w:color w:val="222222"/>
          <w:sz w:val="24"/>
          <w:szCs w:val="24"/>
          <w:shd w:val="clear" w:color="auto" w:fill="FFFFFF"/>
        </w:rPr>
        <w:t>Healthcare</w:t>
      </w:r>
      <w:r w:rsidRPr="004E0272">
        <w:rPr>
          <w:rFonts w:ascii="Times New Roman" w:hAnsi="Times New Roman" w:cs="Times New Roman"/>
          <w:color w:val="222222"/>
          <w:sz w:val="24"/>
          <w:szCs w:val="24"/>
          <w:shd w:val="clear" w:color="auto" w:fill="FFFFFF"/>
        </w:rPr>
        <w:t> (Vol. 6, No. 3, p. 102).</w:t>
      </w:r>
      <w:proofErr w:type="gramEnd"/>
      <w:r w:rsidRPr="004E0272">
        <w:rPr>
          <w:rFonts w:ascii="Times New Roman" w:hAnsi="Times New Roman" w:cs="Times New Roman"/>
          <w:color w:val="222222"/>
          <w:sz w:val="24"/>
          <w:szCs w:val="24"/>
          <w:shd w:val="clear" w:color="auto" w:fill="FFFFFF"/>
        </w:rPr>
        <w:t xml:space="preserve"> </w:t>
      </w:r>
      <w:hyperlink r:id="rId7" w:tgtFrame="_blank" w:history="1">
        <w:r w:rsidRPr="004E0272">
          <w:rPr>
            <w:rStyle w:val="Hyperlink"/>
            <w:rFonts w:ascii="Times New Roman" w:hAnsi="Times New Roman" w:cs="Times New Roman"/>
            <w:color w:val="1155CC"/>
            <w:sz w:val="24"/>
            <w:szCs w:val="24"/>
            <w:shd w:val="clear" w:color="auto" w:fill="FFFFFF"/>
          </w:rPr>
          <w:t>https://www.ncbi.nlm.nih.gov/pmc/articles/PMC6164108/</w:t>
        </w:r>
      </w:hyperlink>
    </w:p>
    <w:p w:rsidR="009F758E" w:rsidRPr="004E0272" w:rsidRDefault="009F758E" w:rsidP="004E0272">
      <w:pPr>
        <w:spacing w:after="0" w:line="240" w:lineRule="auto"/>
        <w:ind w:left="720" w:hanging="720"/>
        <w:contextualSpacing/>
        <w:rPr>
          <w:rFonts w:ascii="Times New Roman" w:hAnsi="Times New Roman" w:cs="Times New Roman"/>
          <w:sz w:val="24"/>
          <w:szCs w:val="24"/>
        </w:rPr>
      </w:pPr>
    </w:p>
    <w:p w:rsidR="009F758E" w:rsidRPr="004E0272" w:rsidRDefault="009F758E" w:rsidP="00E03E2D">
      <w:pPr>
        <w:spacing w:after="0" w:line="240" w:lineRule="auto"/>
        <w:ind w:firstLine="720"/>
        <w:contextualSpacing/>
        <w:rPr>
          <w:rFonts w:ascii="Times New Roman" w:hAnsi="Times New Roman" w:cs="Times New Roman"/>
          <w:sz w:val="24"/>
          <w:szCs w:val="24"/>
        </w:rPr>
      </w:pPr>
    </w:p>
    <w:p w:rsidR="009F758E" w:rsidRPr="004E0272" w:rsidRDefault="009F758E" w:rsidP="00E03E2D">
      <w:pPr>
        <w:spacing w:after="0" w:line="240" w:lineRule="auto"/>
        <w:ind w:firstLine="720"/>
        <w:contextualSpacing/>
        <w:rPr>
          <w:rFonts w:ascii="Times New Roman" w:hAnsi="Times New Roman" w:cs="Times New Roman"/>
          <w:sz w:val="24"/>
          <w:szCs w:val="24"/>
        </w:rPr>
      </w:pPr>
    </w:p>
    <w:p w:rsidR="009F758E" w:rsidRPr="004E0272" w:rsidRDefault="009F758E" w:rsidP="00E03E2D">
      <w:pPr>
        <w:spacing w:after="0" w:line="240" w:lineRule="auto"/>
        <w:ind w:firstLine="720"/>
        <w:contextualSpacing/>
        <w:rPr>
          <w:rFonts w:ascii="Times New Roman" w:hAnsi="Times New Roman" w:cs="Times New Roman"/>
          <w:sz w:val="24"/>
          <w:szCs w:val="24"/>
        </w:rPr>
      </w:pPr>
    </w:p>
    <w:p w:rsidR="009F758E" w:rsidRPr="004E0272" w:rsidRDefault="009F758E" w:rsidP="00E03E2D">
      <w:pPr>
        <w:spacing w:after="0" w:line="240" w:lineRule="auto"/>
        <w:ind w:firstLine="720"/>
        <w:contextualSpacing/>
        <w:rPr>
          <w:rFonts w:ascii="Times New Roman" w:hAnsi="Times New Roman" w:cs="Times New Roman"/>
          <w:sz w:val="24"/>
          <w:szCs w:val="24"/>
        </w:rPr>
      </w:pPr>
    </w:p>
    <w:p w:rsidR="009F758E" w:rsidRPr="004E0272" w:rsidRDefault="009F758E" w:rsidP="00E03E2D">
      <w:pPr>
        <w:spacing w:after="0" w:line="240" w:lineRule="auto"/>
        <w:ind w:firstLine="720"/>
        <w:contextualSpacing/>
        <w:rPr>
          <w:rFonts w:ascii="Times New Roman" w:hAnsi="Times New Roman" w:cs="Times New Roman"/>
          <w:sz w:val="24"/>
          <w:szCs w:val="24"/>
        </w:rPr>
      </w:pPr>
    </w:p>
    <w:p w:rsidR="009F758E" w:rsidRPr="004E0272" w:rsidRDefault="009F758E" w:rsidP="00E03E2D">
      <w:pPr>
        <w:spacing w:after="0" w:line="240" w:lineRule="auto"/>
        <w:ind w:firstLine="720"/>
        <w:contextualSpacing/>
        <w:rPr>
          <w:rFonts w:ascii="Times New Roman" w:hAnsi="Times New Roman" w:cs="Times New Roman"/>
          <w:sz w:val="24"/>
          <w:szCs w:val="24"/>
        </w:rPr>
      </w:pPr>
    </w:p>
    <w:p w:rsidR="009F758E" w:rsidRPr="004E0272" w:rsidRDefault="009F758E" w:rsidP="00E03E2D">
      <w:pPr>
        <w:spacing w:after="0" w:line="240" w:lineRule="auto"/>
        <w:ind w:firstLine="720"/>
        <w:contextualSpacing/>
        <w:rPr>
          <w:rFonts w:ascii="Times New Roman" w:hAnsi="Times New Roman" w:cs="Times New Roman"/>
          <w:sz w:val="24"/>
          <w:szCs w:val="24"/>
        </w:rPr>
      </w:pPr>
    </w:p>
    <w:p w:rsidR="009F758E" w:rsidRPr="004E0272" w:rsidRDefault="009F758E" w:rsidP="00E03E2D">
      <w:pPr>
        <w:spacing w:after="0" w:line="240" w:lineRule="auto"/>
        <w:ind w:firstLine="720"/>
        <w:contextualSpacing/>
        <w:rPr>
          <w:rFonts w:ascii="Times New Roman" w:hAnsi="Times New Roman" w:cs="Times New Roman"/>
          <w:sz w:val="24"/>
          <w:szCs w:val="24"/>
        </w:rPr>
      </w:pPr>
    </w:p>
    <w:p w:rsidR="009F758E" w:rsidRPr="004E0272" w:rsidRDefault="009F758E" w:rsidP="00E03E2D">
      <w:pPr>
        <w:spacing w:after="0" w:line="240" w:lineRule="auto"/>
        <w:ind w:firstLine="720"/>
        <w:contextualSpacing/>
        <w:rPr>
          <w:rFonts w:ascii="Times New Roman" w:hAnsi="Times New Roman" w:cs="Times New Roman"/>
          <w:sz w:val="24"/>
          <w:szCs w:val="24"/>
        </w:rPr>
      </w:pPr>
    </w:p>
    <w:p w:rsidR="009F758E" w:rsidRPr="004E0272" w:rsidRDefault="009F758E" w:rsidP="00E03E2D">
      <w:pPr>
        <w:spacing w:after="0" w:line="240" w:lineRule="auto"/>
        <w:ind w:firstLine="720"/>
        <w:contextualSpacing/>
        <w:rPr>
          <w:rFonts w:ascii="Times New Roman" w:hAnsi="Times New Roman" w:cs="Times New Roman"/>
          <w:sz w:val="24"/>
          <w:szCs w:val="24"/>
        </w:rPr>
      </w:pPr>
    </w:p>
    <w:p w:rsidR="009F758E" w:rsidRPr="004E0272" w:rsidRDefault="009F758E" w:rsidP="00E03E2D">
      <w:pPr>
        <w:spacing w:after="0" w:line="240" w:lineRule="auto"/>
        <w:ind w:firstLine="720"/>
        <w:contextualSpacing/>
        <w:rPr>
          <w:rFonts w:ascii="Times New Roman" w:hAnsi="Times New Roman" w:cs="Times New Roman"/>
          <w:sz w:val="24"/>
          <w:szCs w:val="24"/>
        </w:rPr>
      </w:pPr>
    </w:p>
    <w:p w:rsidR="009F758E" w:rsidRPr="004E0272" w:rsidRDefault="009F758E" w:rsidP="00E03E2D">
      <w:pPr>
        <w:spacing w:after="0" w:line="240" w:lineRule="auto"/>
        <w:ind w:firstLine="720"/>
        <w:contextualSpacing/>
        <w:rPr>
          <w:rFonts w:ascii="Times New Roman" w:hAnsi="Times New Roman" w:cs="Times New Roman"/>
          <w:sz w:val="24"/>
          <w:szCs w:val="24"/>
        </w:rPr>
      </w:pPr>
    </w:p>
    <w:p w:rsidR="009F758E" w:rsidRPr="004E0272" w:rsidRDefault="009F758E" w:rsidP="00E03E2D">
      <w:pPr>
        <w:spacing w:after="0" w:line="240" w:lineRule="auto"/>
        <w:ind w:firstLine="720"/>
        <w:contextualSpacing/>
        <w:rPr>
          <w:rFonts w:ascii="Times New Roman" w:hAnsi="Times New Roman" w:cs="Times New Roman"/>
          <w:sz w:val="24"/>
          <w:szCs w:val="24"/>
        </w:rPr>
      </w:pPr>
    </w:p>
    <w:p w:rsidR="009F758E" w:rsidRPr="004E0272" w:rsidRDefault="009F758E" w:rsidP="00E03E2D">
      <w:pPr>
        <w:spacing w:after="0" w:line="240" w:lineRule="auto"/>
        <w:ind w:firstLine="720"/>
        <w:contextualSpacing/>
        <w:rPr>
          <w:rFonts w:ascii="Times New Roman" w:hAnsi="Times New Roman" w:cs="Times New Roman"/>
          <w:sz w:val="24"/>
          <w:szCs w:val="24"/>
        </w:rPr>
      </w:pPr>
    </w:p>
    <w:p w:rsidR="009F758E" w:rsidRPr="004E0272" w:rsidRDefault="009F758E" w:rsidP="00E03E2D">
      <w:pPr>
        <w:spacing w:after="0" w:line="240" w:lineRule="auto"/>
        <w:ind w:firstLine="720"/>
        <w:contextualSpacing/>
        <w:rPr>
          <w:rFonts w:ascii="Times New Roman" w:hAnsi="Times New Roman" w:cs="Times New Roman"/>
          <w:sz w:val="24"/>
          <w:szCs w:val="24"/>
        </w:rPr>
      </w:pPr>
    </w:p>
    <w:sectPr w:rsidR="009F758E" w:rsidRPr="004E0272" w:rsidSect="009F758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935" w:rsidRDefault="008E0935">
      <w:pPr>
        <w:spacing w:after="0" w:line="240" w:lineRule="auto"/>
      </w:pPr>
      <w:r>
        <w:separator/>
      </w:r>
    </w:p>
  </w:endnote>
  <w:endnote w:type="continuationSeparator" w:id="0">
    <w:p w:rsidR="008E0935" w:rsidRDefault="008E0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935" w:rsidRDefault="008E0935">
      <w:pPr>
        <w:spacing w:after="0" w:line="240" w:lineRule="auto"/>
      </w:pPr>
      <w:r>
        <w:separator/>
      </w:r>
    </w:p>
  </w:footnote>
  <w:footnote w:type="continuationSeparator" w:id="0">
    <w:p w:rsidR="008E0935" w:rsidRDefault="008E09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6605948"/>
      <w:docPartObj>
        <w:docPartGallery w:val="Page Numbers (Top of Page)"/>
        <w:docPartUnique/>
      </w:docPartObj>
    </w:sdtPr>
    <w:sdtEndPr>
      <w:rPr>
        <w:rFonts w:ascii="Times New Roman" w:hAnsi="Times New Roman" w:cs="Times New Roman"/>
        <w:sz w:val="24"/>
        <w:szCs w:val="24"/>
      </w:rPr>
    </w:sdtEndPr>
    <w:sdtContent>
      <w:p w:rsidR="009F758E" w:rsidRPr="009F758E" w:rsidRDefault="008E0935" w:rsidP="00AB7765">
        <w:pPr>
          <w:pStyle w:val="Header"/>
          <w:rPr>
            <w:rFonts w:ascii="Times New Roman" w:hAnsi="Times New Roman" w:cs="Times New Roman"/>
            <w:sz w:val="24"/>
            <w:szCs w:val="24"/>
          </w:rPr>
        </w:pPr>
        <w:r>
          <w:t xml:space="preserve">                                                                                                                                                                                        </w:t>
        </w:r>
        <w:r w:rsidR="00505094" w:rsidRPr="009F758E">
          <w:rPr>
            <w:rFonts w:ascii="Times New Roman" w:hAnsi="Times New Roman" w:cs="Times New Roman"/>
            <w:sz w:val="24"/>
            <w:szCs w:val="24"/>
          </w:rPr>
          <w:fldChar w:fldCharType="begin"/>
        </w:r>
        <w:r w:rsidR="00505094" w:rsidRPr="009F758E">
          <w:rPr>
            <w:rFonts w:ascii="Times New Roman" w:hAnsi="Times New Roman" w:cs="Times New Roman"/>
            <w:sz w:val="24"/>
            <w:szCs w:val="24"/>
          </w:rPr>
          <w:instrText xml:space="preserve"> PAGE   \* MERGEFORMAT </w:instrText>
        </w:r>
        <w:r w:rsidR="00505094" w:rsidRPr="009F758E">
          <w:rPr>
            <w:rFonts w:ascii="Times New Roman" w:hAnsi="Times New Roman" w:cs="Times New Roman"/>
            <w:sz w:val="24"/>
            <w:szCs w:val="24"/>
          </w:rPr>
          <w:fldChar w:fldCharType="separate"/>
        </w:r>
        <w:r w:rsidR="005E349B">
          <w:rPr>
            <w:rFonts w:ascii="Times New Roman" w:hAnsi="Times New Roman" w:cs="Times New Roman"/>
            <w:noProof/>
            <w:sz w:val="24"/>
            <w:szCs w:val="24"/>
          </w:rPr>
          <w:t>3</w:t>
        </w:r>
        <w:r w:rsidR="00505094" w:rsidRPr="009F758E">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3049589"/>
      <w:docPartObj>
        <w:docPartGallery w:val="Page Numbers (Top of Page)"/>
        <w:docPartUnique/>
      </w:docPartObj>
    </w:sdtPr>
    <w:sdtEndPr>
      <w:rPr>
        <w:rFonts w:ascii="Times New Roman" w:hAnsi="Times New Roman" w:cs="Times New Roman"/>
        <w:noProof/>
        <w:sz w:val="24"/>
        <w:szCs w:val="24"/>
      </w:rPr>
    </w:sdtEndPr>
    <w:sdtContent>
      <w:p w:rsidR="009F758E" w:rsidRPr="009F758E" w:rsidRDefault="008E0935" w:rsidP="009F758E">
        <w:pPr>
          <w:pStyle w:val="Header"/>
          <w:spacing w:line="480" w:lineRule="auto"/>
          <w:jc w:val="right"/>
          <w:rPr>
            <w:rFonts w:ascii="Times New Roman" w:hAnsi="Times New Roman" w:cs="Times New Roman"/>
            <w:sz w:val="24"/>
            <w:szCs w:val="24"/>
          </w:rPr>
        </w:pPr>
        <w:r w:rsidRPr="009F758E">
          <w:rPr>
            <w:rFonts w:ascii="Times New Roman" w:hAnsi="Times New Roman" w:cs="Times New Roman"/>
            <w:sz w:val="24"/>
            <w:szCs w:val="24"/>
          </w:rPr>
          <w:fldChar w:fldCharType="begin"/>
        </w:r>
        <w:r w:rsidRPr="009F758E">
          <w:rPr>
            <w:rFonts w:ascii="Times New Roman" w:hAnsi="Times New Roman" w:cs="Times New Roman"/>
            <w:sz w:val="24"/>
            <w:szCs w:val="24"/>
          </w:rPr>
          <w:instrText xml:space="preserve"> PAGE   \* MERGEFORMAT </w:instrText>
        </w:r>
        <w:r w:rsidRPr="009F758E">
          <w:rPr>
            <w:rFonts w:ascii="Times New Roman" w:hAnsi="Times New Roman" w:cs="Times New Roman"/>
            <w:sz w:val="24"/>
            <w:szCs w:val="24"/>
          </w:rPr>
          <w:fldChar w:fldCharType="separate"/>
        </w:r>
        <w:r w:rsidR="005E349B">
          <w:rPr>
            <w:rFonts w:ascii="Times New Roman" w:hAnsi="Times New Roman" w:cs="Times New Roman"/>
            <w:noProof/>
            <w:sz w:val="24"/>
            <w:szCs w:val="24"/>
          </w:rPr>
          <w:t>1</w:t>
        </w:r>
        <w:r w:rsidRPr="009F758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9BB"/>
    <w:rsid w:val="00011D54"/>
    <w:rsid w:val="00015C8E"/>
    <w:rsid w:val="00020906"/>
    <w:rsid w:val="000A7513"/>
    <w:rsid w:val="001559BB"/>
    <w:rsid w:val="0021463A"/>
    <w:rsid w:val="003E1500"/>
    <w:rsid w:val="004E0272"/>
    <w:rsid w:val="004E7BB5"/>
    <w:rsid w:val="00505094"/>
    <w:rsid w:val="005701EA"/>
    <w:rsid w:val="00597B53"/>
    <w:rsid w:val="005E349B"/>
    <w:rsid w:val="006133BF"/>
    <w:rsid w:val="006D57B1"/>
    <w:rsid w:val="00820F28"/>
    <w:rsid w:val="008C015C"/>
    <w:rsid w:val="008E0935"/>
    <w:rsid w:val="008F092A"/>
    <w:rsid w:val="009F758E"/>
    <w:rsid w:val="00A729E1"/>
    <w:rsid w:val="00AB4CE9"/>
    <w:rsid w:val="00AB7765"/>
    <w:rsid w:val="00BC0102"/>
    <w:rsid w:val="00DA2281"/>
    <w:rsid w:val="00E03E2D"/>
    <w:rsid w:val="00ED3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58E"/>
  </w:style>
  <w:style w:type="paragraph" w:styleId="Footer">
    <w:name w:val="footer"/>
    <w:basedOn w:val="Normal"/>
    <w:link w:val="FooterChar"/>
    <w:uiPriority w:val="99"/>
    <w:unhideWhenUsed/>
    <w:rsid w:val="009F7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58E"/>
  </w:style>
  <w:style w:type="character" w:styleId="Hyperlink">
    <w:name w:val="Hyperlink"/>
    <w:basedOn w:val="DefaultParagraphFont"/>
    <w:uiPriority w:val="99"/>
    <w:semiHidden/>
    <w:unhideWhenUsed/>
    <w:rsid w:val="004E027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58E"/>
  </w:style>
  <w:style w:type="paragraph" w:styleId="Footer">
    <w:name w:val="footer"/>
    <w:basedOn w:val="Normal"/>
    <w:link w:val="FooterChar"/>
    <w:uiPriority w:val="99"/>
    <w:unhideWhenUsed/>
    <w:rsid w:val="009F7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58E"/>
  </w:style>
  <w:style w:type="character" w:styleId="Hyperlink">
    <w:name w:val="Hyperlink"/>
    <w:basedOn w:val="DefaultParagraphFont"/>
    <w:uiPriority w:val="99"/>
    <w:semiHidden/>
    <w:unhideWhenUsed/>
    <w:rsid w:val="004E02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bi.nlm.nih.gov/pmc/articles/PMC616410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698</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7</cp:revision>
  <dcterms:created xsi:type="dcterms:W3CDTF">2020-07-13T11:37:00Z</dcterms:created>
  <dcterms:modified xsi:type="dcterms:W3CDTF">2020-07-13T12:52:00Z</dcterms:modified>
</cp:coreProperties>
</file>